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88" w:rsidRDefault="009A0268">
      <w:pPr>
        <w:rPr>
          <w:noProof/>
          <w:lang w:eastAsia="pt-BR"/>
        </w:rPr>
      </w:pPr>
      <w:hyperlink r:id="rId4" w:history="1">
        <w:r w:rsidR="00981588">
          <w:rPr>
            <w:rStyle w:val="Hyperlink"/>
          </w:rPr>
          <w:t>https://www.folhamax.com/opiniao/biomedicina-conquista-cada-vez-mais-profissionais/186575</w:t>
        </w:r>
      </w:hyperlink>
    </w:p>
    <w:p w:rsidR="005664A8" w:rsidRDefault="006474FD">
      <w:r>
        <w:rPr>
          <w:noProof/>
          <w:lang w:eastAsia="pt-BR"/>
        </w:rPr>
        <w:drawing>
          <wp:inline distT="0" distB="0" distL="0" distR="0">
            <wp:extent cx="3355975" cy="133286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4FD" w:rsidRDefault="006474FD">
      <w:r>
        <w:rPr>
          <w:noProof/>
          <w:lang w:eastAsia="pt-BR"/>
        </w:rPr>
        <w:drawing>
          <wp:inline distT="0" distB="0" distL="0" distR="0">
            <wp:extent cx="5400040" cy="288279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4FD" w:rsidRDefault="006474FD">
      <w:r>
        <w:rPr>
          <w:noProof/>
          <w:lang w:eastAsia="pt-BR"/>
        </w:rPr>
        <w:drawing>
          <wp:inline distT="0" distB="0" distL="0" distR="0">
            <wp:extent cx="5400040" cy="850598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4FD" w:rsidRDefault="006474FD">
      <w:r>
        <w:rPr>
          <w:noProof/>
          <w:lang w:eastAsia="pt-BR"/>
        </w:rPr>
        <w:drawing>
          <wp:inline distT="0" distB="0" distL="0" distR="0">
            <wp:extent cx="5941501" cy="4328808"/>
            <wp:effectExtent l="19050" t="0" r="2099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64" cy="433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4FD" w:rsidSect="00566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474FD"/>
    <w:rsid w:val="003B691F"/>
    <w:rsid w:val="005664A8"/>
    <w:rsid w:val="006474FD"/>
    <w:rsid w:val="006A11AF"/>
    <w:rsid w:val="007041ED"/>
    <w:rsid w:val="00755468"/>
    <w:rsid w:val="00981588"/>
    <w:rsid w:val="009A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4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815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folhamax.com/opiniao/biomedicina-conquista-cada-vez-mais-profissionais/18657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2018-11-19T11:54:00Z</cp:lastPrinted>
  <dcterms:created xsi:type="dcterms:W3CDTF">2019-07-29T13:12:00Z</dcterms:created>
  <dcterms:modified xsi:type="dcterms:W3CDTF">2019-07-29T13:12:00Z</dcterms:modified>
</cp:coreProperties>
</file>