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E" w:rsidRDefault="00D135AC">
      <w:pPr>
        <w:rPr>
          <w:noProof/>
          <w:lang w:eastAsia="pt-BR"/>
        </w:rPr>
      </w:pPr>
      <w:hyperlink r:id="rId4" w:history="1">
        <w:r w:rsidR="00DD01DE">
          <w:rPr>
            <w:rStyle w:val="Hyperlink"/>
          </w:rPr>
          <w:t>https://www.folhamax.com/opiniao/fiscalizacao-a-favor-da-saude-da-sociedade/172190</w:t>
        </w:r>
      </w:hyperlink>
    </w:p>
    <w:p w:rsidR="00DE6768" w:rsidRDefault="0004156E">
      <w:r>
        <w:rPr>
          <w:noProof/>
          <w:lang w:eastAsia="pt-BR"/>
        </w:rPr>
        <w:drawing>
          <wp:inline distT="0" distB="0" distL="0" distR="0">
            <wp:extent cx="2781300" cy="105523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39" cy="105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6E" w:rsidRDefault="0004156E">
      <w:r>
        <w:rPr>
          <w:noProof/>
          <w:lang w:eastAsia="pt-BR"/>
        </w:rPr>
        <w:drawing>
          <wp:inline distT="0" distB="0" distL="0" distR="0">
            <wp:extent cx="5867477" cy="70294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7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56E" w:rsidSect="00DE6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56E"/>
    <w:rsid w:val="0004156E"/>
    <w:rsid w:val="003D154D"/>
    <w:rsid w:val="00D135AC"/>
    <w:rsid w:val="00D24E8E"/>
    <w:rsid w:val="00DD01DE"/>
    <w:rsid w:val="00DE31B7"/>
    <w:rsid w:val="00D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D0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olhamax.com/opiniao/fiscalizacao-a-favor-da-saude-da-sociedade/17219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2018-07-20T13:13:00Z</cp:lastPrinted>
  <dcterms:created xsi:type="dcterms:W3CDTF">2019-07-29T12:49:00Z</dcterms:created>
  <dcterms:modified xsi:type="dcterms:W3CDTF">2019-07-29T12:49:00Z</dcterms:modified>
</cp:coreProperties>
</file>