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E0" w:rsidRDefault="00AD4EA7">
      <w:pPr>
        <w:rPr>
          <w:noProof/>
          <w:lang w:eastAsia="pt-BR"/>
        </w:rPr>
      </w:pPr>
      <w:hyperlink r:id="rId4" w:history="1">
        <w:r w:rsidR="003512E0">
          <w:rPr>
            <w:rStyle w:val="Hyperlink"/>
          </w:rPr>
          <w:t>https://www.aredacao.com.br/colunas/112988/carolina-pessoni/confira-como-foi-o-reveillon-oscar-em-goiania</w:t>
        </w:r>
      </w:hyperlink>
    </w:p>
    <w:p w:rsidR="003512E0" w:rsidRDefault="003512E0">
      <w:pPr>
        <w:rPr>
          <w:noProof/>
          <w:lang w:eastAsia="pt-BR"/>
        </w:rPr>
      </w:pPr>
    </w:p>
    <w:p w:rsidR="005F1860" w:rsidRDefault="005F1860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1932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860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419100" cy="32385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A8" w:rsidRDefault="005F1860">
      <w:r>
        <w:rPr>
          <w:noProof/>
          <w:lang w:eastAsia="pt-BR"/>
        </w:rPr>
        <w:drawing>
          <wp:inline distT="0" distB="0" distL="0" distR="0">
            <wp:extent cx="5400040" cy="420926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0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4A8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860"/>
    <w:rsid w:val="000F7410"/>
    <w:rsid w:val="003512E0"/>
    <w:rsid w:val="005664A8"/>
    <w:rsid w:val="005D68C4"/>
    <w:rsid w:val="005F1860"/>
    <w:rsid w:val="007041ED"/>
    <w:rsid w:val="007C680B"/>
    <w:rsid w:val="00A06601"/>
    <w:rsid w:val="00AD4EA7"/>
    <w:rsid w:val="00E1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8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51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aredacao.com.br/colunas/112988/carolina-pessoni/confira-como-foi-o-reveillon-oscar-em-goian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2019-07-29T12:06:00Z</dcterms:created>
  <dcterms:modified xsi:type="dcterms:W3CDTF">2019-07-29T12:06:00Z</dcterms:modified>
</cp:coreProperties>
</file>